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0977" w:rsidRPr="00876BB5" w:rsidRDefault="00B70977" w:rsidP="00B70977">
      <w:pPr>
        <w:suppressAutoHyphens/>
        <w:jc w:val="center"/>
        <w:rPr>
          <w:rFonts w:ascii="Tahoma" w:hAnsi="Tahoma" w:cs="Tahoma"/>
          <w:snapToGrid w:val="0"/>
          <w:sz w:val="18"/>
          <w:szCs w:val="18"/>
        </w:rPr>
      </w:pPr>
      <w:r w:rsidRPr="00876BB5">
        <w:rPr>
          <w:rFonts w:ascii="Tahoma" w:hAnsi="Tahoma" w:cs="Tahoma"/>
          <w:snapToGrid w:val="0"/>
          <w:sz w:val="18"/>
          <w:szCs w:val="18"/>
        </w:rPr>
        <w:t>Форма Справки о кадровых ресурсах</w:t>
      </w:r>
      <w:bookmarkStart w:id="0" w:name="_GoBack"/>
      <w:bookmarkEnd w:id="0"/>
    </w:p>
    <w:p w:rsidR="00B70977" w:rsidRPr="00876BB5" w:rsidRDefault="00B70977" w:rsidP="00B70977">
      <w:pPr>
        <w:widowControl w:val="0"/>
        <w:pBdr>
          <w:top w:val="single" w:sz="4" w:space="1" w:color="auto"/>
        </w:pBdr>
        <w:shd w:val="clear" w:color="auto" w:fill="E0E0E0"/>
        <w:suppressAutoHyphens/>
        <w:autoSpaceDE w:val="0"/>
        <w:autoSpaceDN w:val="0"/>
        <w:adjustRightInd w:val="0"/>
        <w:ind w:right="21"/>
        <w:jc w:val="center"/>
        <w:rPr>
          <w:rFonts w:ascii="Tahoma" w:hAnsi="Tahoma" w:cs="Tahoma"/>
          <w:color w:val="000000"/>
          <w:spacing w:val="36"/>
          <w:sz w:val="18"/>
          <w:szCs w:val="18"/>
        </w:rPr>
      </w:pPr>
      <w:r w:rsidRPr="00876BB5">
        <w:rPr>
          <w:rFonts w:ascii="Tahoma" w:hAnsi="Tahoma" w:cs="Tahoma"/>
          <w:color w:val="000000"/>
          <w:spacing w:val="36"/>
          <w:sz w:val="18"/>
          <w:szCs w:val="18"/>
        </w:rPr>
        <w:t>начало формы</w:t>
      </w:r>
    </w:p>
    <w:p w:rsidR="00B70977" w:rsidRDefault="00B70977" w:rsidP="00B70977">
      <w:pPr>
        <w:jc w:val="center"/>
        <w:rPr>
          <w:rFonts w:ascii="Tahoma" w:hAnsi="Tahoma" w:cs="Tahoma"/>
          <w:b/>
          <w:sz w:val="18"/>
          <w:szCs w:val="18"/>
        </w:rPr>
      </w:pPr>
      <w:r w:rsidRPr="00876BB5">
        <w:rPr>
          <w:rFonts w:ascii="Tahoma" w:hAnsi="Tahoma" w:cs="Tahoma"/>
          <w:sz w:val="18"/>
          <w:szCs w:val="18"/>
        </w:rPr>
        <w:br/>
      </w:r>
    </w:p>
    <w:p w:rsidR="00B70977" w:rsidRDefault="00B70977" w:rsidP="00B70977">
      <w:pPr>
        <w:jc w:val="center"/>
        <w:rPr>
          <w:rFonts w:ascii="Tahoma" w:hAnsi="Tahoma" w:cs="Tahoma"/>
          <w:b/>
          <w:sz w:val="18"/>
          <w:szCs w:val="18"/>
        </w:rPr>
      </w:pPr>
      <w:r w:rsidRPr="00876BB5">
        <w:rPr>
          <w:rFonts w:ascii="Tahoma" w:hAnsi="Tahoma" w:cs="Tahoma"/>
          <w:b/>
          <w:sz w:val="18"/>
          <w:szCs w:val="18"/>
        </w:rPr>
        <w:t>Кадровые возможности</w:t>
      </w:r>
      <w:r w:rsidR="00224AF4">
        <w:rPr>
          <w:rFonts w:ascii="Tahoma" w:hAnsi="Tahoma" w:cs="Tahoma"/>
          <w:b/>
          <w:sz w:val="18"/>
          <w:szCs w:val="18"/>
        </w:rPr>
        <w:t xml:space="preserve"> (планируемые специалисты для оказания услуг)</w:t>
      </w:r>
    </w:p>
    <w:p w:rsidR="00B70977" w:rsidRPr="00876BB5" w:rsidRDefault="00B70977" w:rsidP="00B70977">
      <w:pPr>
        <w:jc w:val="center"/>
        <w:rPr>
          <w:rFonts w:ascii="Tahoma" w:hAnsi="Tahoma" w:cs="Tahoma"/>
          <w:b/>
          <w:sz w:val="18"/>
          <w:szCs w:val="18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9"/>
        <w:gridCol w:w="1179"/>
        <w:gridCol w:w="1292"/>
        <w:gridCol w:w="2029"/>
        <w:gridCol w:w="1438"/>
        <w:gridCol w:w="1854"/>
        <w:gridCol w:w="2011"/>
        <w:gridCol w:w="2174"/>
        <w:gridCol w:w="1808"/>
      </w:tblGrid>
      <w:tr w:rsidR="00B70977" w:rsidRPr="00876BB5" w:rsidTr="007449D8">
        <w:trPr>
          <w:trHeight w:val="601"/>
        </w:trPr>
        <w:tc>
          <w:tcPr>
            <w:tcW w:w="264" w:type="pct"/>
            <w:vMerge w:val="restart"/>
            <w:shd w:val="clear" w:color="auto" w:fill="E7E6E6"/>
            <w:vAlign w:val="center"/>
          </w:tcPr>
          <w:p w:rsidR="00B70977" w:rsidRPr="00876BB5" w:rsidRDefault="00B70977" w:rsidP="007449D8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76BB5">
              <w:rPr>
                <w:rFonts w:ascii="Tahoma" w:hAnsi="Tahoma" w:cs="Tahoma"/>
                <w:sz w:val="18"/>
                <w:szCs w:val="18"/>
              </w:rPr>
              <w:t>№</w:t>
            </w:r>
            <w:r w:rsidRPr="00876BB5">
              <w:rPr>
                <w:rFonts w:ascii="Tahoma" w:hAnsi="Tahoma" w:cs="Tahoma"/>
                <w:sz w:val="18"/>
                <w:szCs w:val="18"/>
              </w:rPr>
              <w:br/>
              <w:t>п/п</w:t>
            </w:r>
          </w:p>
        </w:tc>
        <w:tc>
          <w:tcPr>
            <w:tcW w:w="405" w:type="pct"/>
            <w:vMerge w:val="restart"/>
            <w:shd w:val="clear" w:color="auto" w:fill="E7E6E6"/>
            <w:vAlign w:val="center"/>
          </w:tcPr>
          <w:p w:rsidR="00B70977" w:rsidRPr="00876BB5" w:rsidRDefault="00B70977" w:rsidP="007449D8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76BB5">
              <w:rPr>
                <w:rFonts w:ascii="Tahoma" w:hAnsi="Tahoma" w:cs="Tahoma"/>
                <w:sz w:val="18"/>
                <w:szCs w:val="18"/>
              </w:rPr>
              <w:t>Должность сотрудников</w:t>
            </w:r>
          </w:p>
        </w:tc>
        <w:tc>
          <w:tcPr>
            <w:tcW w:w="444" w:type="pct"/>
            <w:vMerge w:val="restart"/>
            <w:shd w:val="clear" w:color="auto" w:fill="E7E6E6"/>
            <w:vAlign w:val="center"/>
          </w:tcPr>
          <w:p w:rsidR="00B70977" w:rsidRPr="00876BB5" w:rsidRDefault="00B70977" w:rsidP="007449D8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76BB5">
              <w:rPr>
                <w:rFonts w:ascii="Tahoma" w:hAnsi="Tahoma" w:cs="Tahoma"/>
                <w:sz w:val="18"/>
                <w:szCs w:val="18"/>
              </w:rPr>
              <w:t>Фамилия, имя, отчество сотрудника</w:t>
            </w:r>
          </w:p>
        </w:tc>
        <w:tc>
          <w:tcPr>
            <w:tcW w:w="697" w:type="pct"/>
            <w:vMerge w:val="restart"/>
            <w:shd w:val="clear" w:color="auto" w:fill="E7E6E6"/>
            <w:vAlign w:val="center"/>
          </w:tcPr>
          <w:p w:rsidR="00B70977" w:rsidRPr="00876BB5" w:rsidRDefault="00B70977" w:rsidP="007449D8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76BB5">
              <w:rPr>
                <w:rFonts w:ascii="Tahoma" w:hAnsi="Tahoma" w:cs="Tahoma"/>
                <w:sz w:val="18"/>
                <w:szCs w:val="18"/>
              </w:rPr>
              <w:t>Образование, квалификация, сертификаты, ученая степень, награды и др.</w:t>
            </w:r>
          </w:p>
        </w:tc>
        <w:tc>
          <w:tcPr>
            <w:tcW w:w="494" w:type="pct"/>
            <w:vMerge w:val="restart"/>
            <w:shd w:val="clear" w:color="auto" w:fill="E7E6E6"/>
            <w:vAlign w:val="center"/>
          </w:tcPr>
          <w:p w:rsidR="00B70977" w:rsidRPr="00876BB5" w:rsidRDefault="00B70977" w:rsidP="007449D8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76BB5">
              <w:rPr>
                <w:rFonts w:ascii="Tahoma" w:hAnsi="Tahoma" w:cs="Tahoma"/>
                <w:sz w:val="18"/>
                <w:szCs w:val="18"/>
              </w:rPr>
              <w:t>Стаж работы в данной или аналогичной должности, лет</w:t>
            </w:r>
          </w:p>
        </w:tc>
        <w:tc>
          <w:tcPr>
            <w:tcW w:w="637" w:type="pct"/>
            <w:vMerge w:val="restart"/>
            <w:shd w:val="clear" w:color="auto" w:fill="E7E6E6"/>
            <w:vAlign w:val="center"/>
          </w:tcPr>
          <w:p w:rsidR="00B70977" w:rsidRPr="00876BB5" w:rsidRDefault="00B70977" w:rsidP="00224AF4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76BB5">
              <w:rPr>
                <w:rFonts w:ascii="Tahoma" w:hAnsi="Tahoma" w:cs="Tahoma"/>
                <w:sz w:val="18"/>
                <w:szCs w:val="18"/>
              </w:rPr>
              <w:t xml:space="preserve">Опыт работы по аналогичным работам предмету </w:t>
            </w:r>
            <w:r w:rsidR="00224AF4">
              <w:rPr>
                <w:rFonts w:ascii="Tahoma" w:hAnsi="Tahoma" w:cs="Tahoma"/>
                <w:sz w:val="18"/>
                <w:szCs w:val="18"/>
              </w:rPr>
              <w:t>Анонса</w:t>
            </w:r>
          </w:p>
        </w:tc>
        <w:tc>
          <w:tcPr>
            <w:tcW w:w="691" w:type="pct"/>
            <w:vMerge w:val="restart"/>
            <w:shd w:val="clear" w:color="auto" w:fill="E7E6E6"/>
          </w:tcPr>
          <w:p w:rsidR="00B70977" w:rsidRPr="00876BB5" w:rsidRDefault="00B70977" w:rsidP="007449D8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B70977" w:rsidRDefault="00B70977" w:rsidP="007449D8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B70977" w:rsidRPr="00876BB5" w:rsidRDefault="00B70977" w:rsidP="00224AF4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76BB5">
              <w:rPr>
                <w:rFonts w:ascii="Tahoma" w:hAnsi="Tahoma" w:cs="Tahoma"/>
                <w:sz w:val="18"/>
                <w:szCs w:val="18"/>
              </w:rPr>
              <w:t xml:space="preserve">Участие в других проектах в период проведения работ по предмету </w:t>
            </w:r>
            <w:r w:rsidR="00224AF4">
              <w:rPr>
                <w:rFonts w:ascii="Tahoma" w:hAnsi="Tahoma" w:cs="Tahoma"/>
                <w:sz w:val="18"/>
                <w:szCs w:val="18"/>
              </w:rPr>
              <w:t>Анонса</w:t>
            </w:r>
          </w:p>
        </w:tc>
        <w:tc>
          <w:tcPr>
            <w:tcW w:w="1368" w:type="pct"/>
            <w:gridSpan w:val="2"/>
            <w:tcBorders>
              <w:bottom w:val="single" w:sz="4" w:space="0" w:color="auto"/>
            </w:tcBorders>
            <w:shd w:val="clear" w:color="auto" w:fill="E7E6E6"/>
            <w:vAlign w:val="center"/>
          </w:tcPr>
          <w:p w:rsidR="00B70977" w:rsidRPr="00876BB5" w:rsidRDefault="00B70977" w:rsidP="007449D8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B70977" w:rsidRPr="00876BB5" w:rsidRDefault="00B70977" w:rsidP="007449D8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76BB5">
              <w:rPr>
                <w:rFonts w:ascii="Tahoma" w:hAnsi="Tahoma" w:cs="Tahoma"/>
                <w:i/>
                <w:sz w:val="18"/>
                <w:szCs w:val="18"/>
              </w:rPr>
              <w:t xml:space="preserve">Количество специалистов, занятых в выполнении работ по предмету </w:t>
            </w:r>
            <w:r w:rsidR="00224AF4">
              <w:rPr>
                <w:rFonts w:ascii="Tahoma" w:hAnsi="Tahoma" w:cs="Tahoma"/>
                <w:i/>
                <w:sz w:val="18"/>
                <w:szCs w:val="18"/>
              </w:rPr>
              <w:t>Анонса</w:t>
            </w:r>
          </w:p>
          <w:p w:rsidR="00B70977" w:rsidRPr="00876BB5" w:rsidRDefault="00B70977" w:rsidP="007449D8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70977" w:rsidRPr="00876BB5" w:rsidTr="007449D8">
        <w:trPr>
          <w:trHeight w:val="929"/>
        </w:trPr>
        <w:tc>
          <w:tcPr>
            <w:tcW w:w="264" w:type="pct"/>
            <w:vMerge/>
            <w:shd w:val="clear" w:color="auto" w:fill="E7E6E6"/>
            <w:vAlign w:val="center"/>
          </w:tcPr>
          <w:p w:rsidR="00B70977" w:rsidRPr="00876BB5" w:rsidRDefault="00B70977" w:rsidP="007449D8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05" w:type="pct"/>
            <w:vMerge/>
            <w:shd w:val="clear" w:color="auto" w:fill="E7E6E6"/>
            <w:vAlign w:val="center"/>
          </w:tcPr>
          <w:p w:rsidR="00B70977" w:rsidRPr="00876BB5" w:rsidRDefault="00B70977" w:rsidP="007449D8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44" w:type="pct"/>
            <w:vMerge/>
            <w:shd w:val="clear" w:color="auto" w:fill="E7E6E6"/>
            <w:vAlign w:val="center"/>
          </w:tcPr>
          <w:p w:rsidR="00B70977" w:rsidRPr="00876BB5" w:rsidRDefault="00B70977" w:rsidP="007449D8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97" w:type="pct"/>
            <w:vMerge/>
            <w:shd w:val="clear" w:color="auto" w:fill="E7E6E6"/>
            <w:vAlign w:val="center"/>
          </w:tcPr>
          <w:p w:rsidR="00B70977" w:rsidRPr="00876BB5" w:rsidRDefault="00B70977" w:rsidP="007449D8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94" w:type="pct"/>
            <w:vMerge/>
            <w:shd w:val="clear" w:color="auto" w:fill="E7E6E6"/>
            <w:vAlign w:val="center"/>
          </w:tcPr>
          <w:p w:rsidR="00B70977" w:rsidRPr="00876BB5" w:rsidRDefault="00B70977" w:rsidP="007449D8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37" w:type="pct"/>
            <w:vMerge/>
            <w:shd w:val="clear" w:color="auto" w:fill="E7E6E6"/>
            <w:vAlign w:val="center"/>
          </w:tcPr>
          <w:p w:rsidR="00B70977" w:rsidRPr="00876BB5" w:rsidRDefault="00B70977" w:rsidP="007449D8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91" w:type="pct"/>
            <w:vMerge/>
            <w:shd w:val="clear" w:color="auto" w:fill="E7E6E6"/>
          </w:tcPr>
          <w:p w:rsidR="00B70977" w:rsidRPr="00876BB5" w:rsidRDefault="00B70977" w:rsidP="007449D8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:rsidR="00B70977" w:rsidRPr="00876BB5" w:rsidRDefault="00B70977" w:rsidP="007449D8">
            <w:pPr>
              <w:suppressAutoHyphens/>
              <w:jc w:val="center"/>
              <w:rPr>
                <w:rFonts w:ascii="Tahoma" w:hAnsi="Tahoma" w:cs="Tahoma"/>
                <w:i/>
                <w:sz w:val="18"/>
                <w:szCs w:val="18"/>
              </w:rPr>
            </w:pPr>
            <w:r w:rsidRPr="00876BB5">
              <w:rPr>
                <w:rFonts w:ascii="Tahoma" w:hAnsi="Tahoma" w:cs="Tahoma"/>
                <w:i/>
                <w:sz w:val="18"/>
                <w:szCs w:val="18"/>
              </w:rPr>
              <w:t>Собственные</w:t>
            </w:r>
          </w:p>
          <w:p w:rsidR="00B70977" w:rsidRPr="00876BB5" w:rsidRDefault="00B70977" w:rsidP="007449D8">
            <w:pPr>
              <w:suppressAutoHyphens/>
              <w:jc w:val="center"/>
              <w:rPr>
                <w:rFonts w:ascii="Tahoma" w:hAnsi="Tahoma" w:cs="Tahoma"/>
                <w:i/>
                <w:sz w:val="18"/>
                <w:szCs w:val="18"/>
              </w:rPr>
            </w:pPr>
            <w:r w:rsidRPr="00876BB5">
              <w:rPr>
                <w:rFonts w:ascii="Tahoma" w:hAnsi="Tahoma" w:cs="Tahoma"/>
                <w:i/>
                <w:sz w:val="18"/>
                <w:szCs w:val="18"/>
              </w:rPr>
              <w:t>трудовые ресурсы</w:t>
            </w:r>
          </w:p>
          <w:p w:rsidR="00B70977" w:rsidRPr="00876BB5" w:rsidDel="00340019" w:rsidRDefault="00B70977" w:rsidP="007449D8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76BB5">
              <w:rPr>
                <w:rFonts w:ascii="Tahoma" w:hAnsi="Tahoma" w:cs="Tahoma"/>
                <w:i/>
                <w:sz w:val="18"/>
                <w:szCs w:val="18"/>
              </w:rPr>
              <w:t>(да/нет)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</w:tcBorders>
            <w:shd w:val="clear" w:color="auto" w:fill="E7E6E6"/>
            <w:vAlign w:val="center"/>
          </w:tcPr>
          <w:p w:rsidR="00B70977" w:rsidRPr="00876BB5" w:rsidRDefault="00B70977" w:rsidP="007449D8">
            <w:pPr>
              <w:suppressAutoHyphens/>
              <w:jc w:val="center"/>
              <w:rPr>
                <w:rFonts w:ascii="Tahoma" w:hAnsi="Tahoma" w:cs="Tahoma"/>
                <w:i/>
                <w:sz w:val="18"/>
                <w:szCs w:val="18"/>
              </w:rPr>
            </w:pPr>
            <w:r w:rsidRPr="00876BB5">
              <w:rPr>
                <w:rFonts w:ascii="Tahoma" w:hAnsi="Tahoma" w:cs="Tahoma"/>
                <w:i/>
                <w:sz w:val="18"/>
                <w:szCs w:val="18"/>
              </w:rPr>
              <w:t>Привлеченные трудовые</w:t>
            </w:r>
          </w:p>
          <w:p w:rsidR="00B70977" w:rsidRPr="00876BB5" w:rsidRDefault="00B70977" w:rsidP="007449D8">
            <w:pPr>
              <w:suppressAutoHyphens/>
              <w:jc w:val="center"/>
              <w:rPr>
                <w:rFonts w:ascii="Tahoma" w:hAnsi="Tahoma" w:cs="Tahoma"/>
                <w:i/>
                <w:sz w:val="18"/>
                <w:szCs w:val="18"/>
              </w:rPr>
            </w:pPr>
            <w:r w:rsidRPr="00876BB5">
              <w:rPr>
                <w:rFonts w:ascii="Tahoma" w:hAnsi="Tahoma" w:cs="Tahoma"/>
                <w:i/>
                <w:sz w:val="18"/>
                <w:szCs w:val="18"/>
              </w:rPr>
              <w:t>ресурсы</w:t>
            </w:r>
          </w:p>
          <w:p w:rsidR="00B70977" w:rsidRPr="00876BB5" w:rsidRDefault="00B70977" w:rsidP="007449D8">
            <w:pPr>
              <w:suppressAutoHyphens/>
              <w:jc w:val="center"/>
              <w:rPr>
                <w:rFonts w:ascii="Tahoma" w:hAnsi="Tahoma" w:cs="Tahoma"/>
                <w:i/>
                <w:sz w:val="18"/>
                <w:szCs w:val="18"/>
              </w:rPr>
            </w:pPr>
            <w:r w:rsidRPr="00876BB5">
              <w:rPr>
                <w:rFonts w:ascii="Tahoma" w:hAnsi="Tahoma" w:cs="Tahoma"/>
                <w:i/>
                <w:sz w:val="18"/>
                <w:szCs w:val="18"/>
              </w:rPr>
              <w:t>(да/нет)</w:t>
            </w:r>
          </w:p>
        </w:tc>
      </w:tr>
      <w:tr w:rsidR="00B70977" w:rsidRPr="00876BB5" w:rsidTr="007449D8">
        <w:trPr>
          <w:trHeight w:val="245"/>
        </w:trPr>
        <w:tc>
          <w:tcPr>
            <w:tcW w:w="264" w:type="pct"/>
            <w:vAlign w:val="center"/>
          </w:tcPr>
          <w:p w:rsidR="00B70977" w:rsidRPr="00876BB5" w:rsidRDefault="00B70977" w:rsidP="007449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76BB5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405" w:type="pct"/>
            <w:vAlign w:val="center"/>
          </w:tcPr>
          <w:p w:rsidR="00B70977" w:rsidRPr="00876BB5" w:rsidRDefault="00B70977" w:rsidP="007449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76BB5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444" w:type="pct"/>
            <w:vAlign w:val="center"/>
          </w:tcPr>
          <w:p w:rsidR="00B70977" w:rsidRPr="00876BB5" w:rsidRDefault="00B70977" w:rsidP="007449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76BB5">
              <w:rPr>
                <w:rFonts w:ascii="Tahoma" w:hAnsi="Tahoma" w:cs="Tahoma"/>
                <w:sz w:val="18"/>
                <w:szCs w:val="18"/>
              </w:rPr>
              <w:t>3</w:t>
            </w:r>
          </w:p>
        </w:tc>
        <w:tc>
          <w:tcPr>
            <w:tcW w:w="697" w:type="pct"/>
            <w:vAlign w:val="center"/>
          </w:tcPr>
          <w:p w:rsidR="00B70977" w:rsidRPr="00876BB5" w:rsidRDefault="00B70977" w:rsidP="007449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76BB5">
              <w:rPr>
                <w:rFonts w:ascii="Tahoma" w:hAnsi="Tahoma" w:cs="Tahoma"/>
                <w:sz w:val="18"/>
                <w:szCs w:val="18"/>
              </w:rPr>
              <w:t>4</w:t>
            </w:r>
          </w:p>
        </w:tc>
        <w:tc>
          <w:tcPr>
            <w:tcW w:w="494" w:type="pct"/>
            <w:vAlign w:val="center"/>
          </w:tcPr>
          <w:p w:rsidR="00B70977" w:rsidRPr="00876BB5" w:rsidRDefault="00B70977" w:rsidP="007449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76BB5">
              <w:rPr>
                <w:rFonts w:ascii="Tahoma" w:hAnsi="Tahoma" w:cs="Tahoma"/>
                <w:sz w:val="18"/>
                <w:szCs w:val="18"/>
              </w:rPr>
              <w:t>5</w:t>
            </w:r>
          </w:p>
        </w:tc>
        <w:tc>
          <w:tcPr>
            <w:tcW w:w="637" w:type="pct"/>
            <w:vAlign w:val="center"/>
          </w:tcPr>
          <w:p w:rsidR="00B70977" w:rsidRPr="00876BB5" w:rsidRDefault="00B70977" w:rsidP="007449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76BB5">
              <w:rPr>
                <w:rFonts w:ascii="Tahoma" w:hAnsi="Tahoma" w:cs="Tahoma"/>
                <w:sz w:val="18"/>
                <w:szCs w:val="18"/>
              </w:rPr>
              <w:t>6</w:t>
            </w:r>
          </w:p>
        </w:tc>
        <w:tc>
          <w:tcPr>
            <w:tcW w:w="691" w:type="pct"/>
          </w:tcPr>
          <w:p w:rsidR="00B70977" w:rsidRPr="00876BB5" w:rsidRDefault="00B70977" w:rsidP="007449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76BB5">
              <w:rPr>
                <w:rFonts w:ascii="Tahoma" w:hAnsi="Tahoma" w:cs="Tahoma"/>
                <w:sz w:val="18"/>
                <w:szCs w:val="18"/>
              </w:rPr>
              <w:t>7</w:t>
            </w:r>
          </w:p>
        </w:tc>
        <w:tc>
          <w:tcPr>
            <w:tcW w:w="747" w:type="pct"/>
            <w:tcBorders>
              <w:right w:val="single" w:sz="4" w:space="0" w:color="000000"/>
            </w:tcBorders>
            <w:vAlign w:val="center"/>
          </w:tcPr>
          <w:p w:rsidR="00B70977" w:rsidRPr="00876BB5" w:rsidRDefault="00B70977" w:rsidP="007449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76BB5">
              <w:rPr>
                <w:rFonts w:ascii="Tahoma" w:hAnsi="Tahoma" w:cs="Tahoma"/>
                <w:sz w:val="18"/>
                <w:szCs w:val="18"/>
              </w:rPr>
              <w:t>8</w:t>
            </w:r>
          </w:p>
        </w:tc>
        <w:tc>
          <w:tcPr>
            <w:tcW w:w="621" w:type="pct"/>
            <w:tcBorders>
              <w:left w:val="single" w:sz="4" w:space="0" w:color="000000"/>
            </w:tcBorders>
            <w:vAlign w:val="center"/>
          </w:tcPr>
          <w:p w:rsidR="00B70977" w:rsidRPr="00876BB5" w:rsidRDefault="00B70977" w:rsidP="007449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76BB5">
              <w:rPr>
                <w:rFonts w:ascii="Tahoma" w:hAnsi="Tahoma" w:cs="Tahoma"/>
                <w:sz w:val="18"/>
                <w:szCs w:val="18"/>
              </w:rPr>
              <w:t>9</w:t>
            </w:r>
          </w:p>
        </w:tc>
      </w:tr>
      <w:tr w:rsidR="00B70977" w:rsidRPr="00876BB5" w:rsidTr="007449D8">
        <w:tc>
          <w:tcPr>
            <w:tcW w:w="264" w:type="pct"/>
            <w:vAlign w:val="center"/>
          </w:tcPr>
          <w:p w:rsidR="00B70977" w:rsidRPr="00876BB5" w:rsidRDefault="00B70977" w:rsidP="00B70977">
            <w:pPr>
              <w:numPr>
                <w:ilvl w:val="0"/>
                <w:numId w:val="1"/>
              </w:numPr>
              <w:tabs>
                <w:tab w:val="num" w:pos="132"/>
              </w:tabs>
              <w:spacing w:after="160" w:line="259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05" w:type="pct"/>
            <w:vAlign w:val="center"/>
          </w:tcPr>
          <w:p w:rsidR="00B70977" w:rsidRPr="00876BB5" w:rsidRDefault="00B70977" w:rsidP="007449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44" w:type="pct"/>
            <w:vAlign w:val="center"/>
          </w:tcPr>
          <w:p w:rsidR="00B70977" w:rsidRPr="00876BB5" w:rsidRDefault="00B70977" w:rsidP="007449D8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:rsidR="00B70977" w:rsidRPr="00876BB5" w:rsidRDefault="00B70977" w:rsidP="007449D8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94" w:type="pct"/>
            <w:vAlign w:val="center"/>
          </w:tcPr>
          <w:p w:rsidR="00B70977" w:rsidRPr="00876BB5" w:rsidRDefault="00B70977" w:rsidP="007449D8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37" w:type="pct"/>
            <w:vAlign w:val="center"/>
          </w:tcPr>
          <w:p w:rsidR="00B70977" w:rsidRPr="00876BB5" w:rsidRDefault="00B70977" w:rsidP="007449D8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91" w:type="pct"/>
          </w:tcPr>
          <w:p w:rsidR="00B70977" w:rsidRPr="00876BB5" w:rsidRDefault="00B70977" w:rsidP="007449D8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47" w:type="pct"/>
            <w:tcBorders>
              <w:right w:val="single" w:sz="4" w:space="0" w:color="000000"/>
            </w:tcBorders>
            <w:vAlign w:val="center"/>
          </w:tcPr>
          <w:p w:rsidR="00B70977" w:rsidRPr="00876BB5" w:rsidRDefault="00B70977" w:rsidP="007449D8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21" w:type="pct"/>
            <w:tcBorders>
              <w:left w:val="single" w:sz="4" w:space="0" w:color="000000"/>
            </w:tcBorders>
            <w:vAlign w:val="center"/>
          </w:tcPr>
          <w:p w:rsidR="00B70977" w:rsidRPr="00876BB5" w:rsidRDefault="00B70977" w:rsidP="007449D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B70977" w:rsidRDefault="00B70977" w:rsidP="00B70977">
      <w:pPr>
        <w:jc w:val="both"/>
        <w:rPr>
          <w:rFonts w:ascii="Tahoma" w:hAnsi="Tahoma" w:cs="Tahoma"/>
          <w:sz w:val="18"/>
          <w:szCs w:val="18"/>
        </w:rPr>
      </w:pPr>
    </w:p>
    <w:p w:rsidR="00B70977" w:rsidRDefault="00B70977" w:rsidP="00B70977">
      <w:pPr>
        <w:jc w:val="both"/>
        <w:rPr>
          <w:rFonts w:ascii="Tahoma" w:hAnsi="Tahoma" w:cs="Tahoma"/>
          <w:sz w:val="18"/>
          <w:szCs w:val="18"/>
        </w:rPr>
      </w:pPr>
    </w:p>
    <w:p w:rsidR="00B70977" w:rsidRDefault="00B70977" w:rsidP="00B70977">
      <w:pPr>
        <w:jc w:val="both"/>
        <w:rPr>
          <w:rFonts w:ascii="Tahoma" w:hAnsi="Tahoma" w:cs="Tahoma"/>
          <w:sz w:val="18"/>
          <w:szCs w:val="18"/>
        </w:rPr>
      </w:pPr>
    </w:p>
    <w:p w:rsidR="00B70977" w:rsidRPr="00876BB5" w:rsidRDefault="00B70977" w:rsidP="00B70977">
      <w:pPr>
        <w:jc w:val="both"/>
        <w:rPr>
          <w:rFonts w:ascii="Tahoma" w:hAnsi="Tahoma" w:cs="Tahoma"/>
          <w:sz w:val="18"/>
          <w:szCs w:val="18"/>
        </w:rPr>
      </w:pPr>
      <w:r w:rsidRPr="00876BB5">
        <w:rPr>
          <w:rFonts w:ascii="Tahoma" w:hAnsi="Tahoma" w:cs="Tahoma"/>
          <w:sz w:val="18"/>
          <w:szCs w:val="18"/>
        </w:rPr>
        <w:t>Должность</w:t>
      </w:r>
    </w:p>
    <w:p w:rsidR="00B70977" w:rsidRPr="00876BB5" w:rsidRDefault="00B70977" w:rsidP="00B70977">
      <w:pPr>
        <w:jc w:val="both"/>
        <w:rPr>
          <w:rFonts w:ascii="Tahoma" w:hAnsi="Tahoma" w:cs="Tahoma"/>
          <w:sz w:val="18"/>
          <w:szCs w:val="18"/>
        </w:rPr>
      </w:pPr>
      <w:r w:rsidRPr="00876BB5">
        <w:rPr>
          <w:rFonts w:ascii="Tahoma" w:hAnsi="Tahoma" w:cs="Tahoma"/>
          <w:sz w:val="18"/>
          <w:szCs w:val="18"/>
        </w:rPr>
        <w:t>Наименование организации</w:t>
      </w:r>
      <w:r w:rsidRPr="00876BB5">
        <w:rPr>
          <w:rFonts w:ascii="Tahoma" w:hAnsi="Tahoma" w:cs="Tahoma"/>
          <w:sz w:val="18"/>
          <w:szCs w:val="18"/>
        </w:rPr>
        <w:tab/>
      </w:r>
      <w:r w:rsidRPr="00876BB5">
        <w:rPr>
          <w:rFonts w:ascii="Tahoma" w:hAnsi="Tahoma" w:cs="Tahoma"/>
          <w:sz w:val="18"/>
          <w:szCs w:val="18"/>
        </w:rPr>
        <w:tab/>
      </w:r>
      <w:r w:rsidRPr="00876BB5">
        <w:rPr>
          <w:rFonts w:ascii="Tahoma" w:hAnsi="Tahoma" w:cs="Tahoma"/>
          <w:sz w:val="18"/>
          <w:szCs w:val="18"/>
        </w:rPr>
        <w:tab/>
      </w:r>
      <w:r w:rsidRPr="00876BB5">
        <w:rPr>
          <w:rFonts w:ascii="Tahoma" w:hAnsi="Tahoma" w:cs="Tahoma"/>
          <w:sz w:val="18"/>
          <w:szCs w:val="18"/>
        </w:rPr>
        <w:tab/>
      </w:r>
      <w:r w:rsidRPr="00876BB5">
        <w:rPr>
          <w:rFonts w:ascii="Tahoma" w:hAnsi="Tahoma" w:cs="Tahoma"/>
          <w:sz w:val="18"/>
          <w:szCs w:val="18"/>
        </w:rPr>
        <w:tab/>
      </w:r>
      <w:r w:rsidRPr="00876BB5">
        <w:rPr>
          <w:rFonts w:ascii="Tahoma" w:hAnsi="Tahoma" w:cs="Tahoma"/>
          <w:sz w:val="18"/>
          <w:szCs w:val="18"/>
        </w:rPr>
        <w:tab/>
      </w:r>
      <w:r w:rsidRPr="00876BB5">
        <w:rPr>
          <w:rFonts w:ascii="Tahoma" w:hAnsi="Tahoma" w:cs="Tahoma"/>
          <w:sz w:val="18"/>
          <w:szCs w:val="18"/>
        </w:rPr>
        <w:tab/>
        <w:t xml:space="preserve"> </w:t>
      </w:r>
      <w:r w:rsidRPr="00876BB5">
        <w:rPr>
          <w:rFonts w:ascii="Tahoma" w:hAnsi="Tahoma" w:cs="Tahoma"/>
          <w:i/>
          <w:iCs/>
          <w:sz w:val="18"/>
          <w:szCs w:val="18"/>
        </w:rPr>
        <w:t>(подпись)</w:t>
      </w:r>
      <w:r w:rsidRPr="00876BB5">
        <w:rPr>
          <w:rFonts w:ascii="Tahoma" w:hAnsi="Tahoma" w:cs="Tahoma"/>
          <w:i/>
          <w:iCs/>
          <w:sz w:val="18"/>
          <w:szCs w:val="18"/>
        </w:rPr>
        <w:tab/>
      </w:r>
      <w:r w:rsidRPr="00876BB5">
        <w:rPr>
          <w:rFonts w:ascii="Tahoma" w:hAnsi="Tahoma" w:cs="Tahoma"/>
          <w:i/>
          <w:iCs/>
          <w:sz w:val="18"/>
          <w:szCs w:val="18"/>
        </w:rPr>
        <w:tab/>
      </w:r>
      <w:r w:rsidRPr="00876BB5">
        <w:rPr>
          <w:rFonts w:ascii="Tahoma" w:hAnsi="Tahoma" w:cs="Tahoma"/>
          <w:i/>
          <w:iCs/>
          <w:sz w:val="18"/>
          <w:szCs w:val="18"/>
        </w:rPr>
        <w:tab/>
      </w:r>
      <w:r w:rsidRPr="00876BB5">
        <w:rPr>
          <w:rFonts w:ascii="Tahoma" w:hAnsi="Tahoma" w:cs="Tahoma"/>
          <w:i/>
          <w:iCs/>
          <w:sz w:val="18"/>
          <w:szCs w:val="18"/>
        </w:rPr>
        <w:tab/>
      </w:r>
      <w:r w:rsidRPr="00876BB5">
        <w:rPr>
          <w:rFonts w:ascii="Tahoma" w:hAnsi="Tahoma" w:cs="Tahoma"/>
          <w:i/>
          <w:iCs/>
          <w:sz w:val="18"/>
          <w:szCs w:val="18"/>
        </w:rPr>
        <w:tab/>
      </w:r>
      <w:r w:rsidRPr="00876BB5">
        <w:rPr>
          <w:rFonts w:ascii="Tahoma" w:hAnsi="Tahoma" w:cs="Tahoma"/>
          <w:i/>
          <w:iCs/>
          <w:sz w:val="18"/>
          <w:szCs w:val="18"/>
        </w:rPr>
        <w:tab/>
      </w:r>
      <w:r w:rsidRPr="00876BB5">
        <w:rPr>
          <w:rFonts w:ascii="Tahoma" w:hAnsi="Tahoma" w:cs="Tahoma"/>
          <w:i/>
          <w:iCs/>
          <w:sz w:val="18"/>
          <w:szCs w:val="18"/>
        </w:rPr>
        <w:tab/>
      </w:r>
      <w:r w:rsidRPr="00876BB5">
        <w:rPr>
          <w:rFonts w:ascii="Tahoma" w:hAnsi="Tahoma" w:cs="Tahoma"/>
          <w:sz w:val="18"/>
          <w:szCs w:val="18"/>
        </w:rPr>
        <w:tab/>
        <w:t>Ф.И.О.</w:t>
      </w:r>
    </w:p>
    <w:p w:rsidR="00B70977" w:rsidRPr="00876BB5" w:rsidRDefault="00B70977" w:rsidP="00B70977">
      <w:pPr>
        <w:jc w:val="both"/>
        <w:rPr>
          <w:rFonts w:ascii="Tahoma" w:hAnsi="Tahoma" w:cs="Tahoma"/>
          <w:sz w:val="18"/>
          <w:szCs w:val="18"/>
        </w:rPr>
      </w:pPr>
    </w:p>
    <w:p w:rsidR="00B70977" w:rsidRPr="00876BB5" w:rsidRDefault="00B70977" w:rsidP="00B70977">
      <w:pPr>
        <w:jc w:val="both"/>
        <w:rPr>
          <w:rFonts w:ascii="Tahoma" w:hAnsi="Tahoma" w:cs="Tahoma"/>
          <w:sz w:val="18"/>
          <w:szCs w:val="18"/>
        </w:rPr>
      </w:pPr>
      <w:r w:rsidRPr="00876BB5">
        <w:rPr>
          <w:rFonts w:ascii="Tahoma" w:hAnsi="Tahoma" w:cs="Tahoma"/>
          <w:sz w:val="18"/>
          <w:szCs w:val="18"/>
        </w:rPr>
        <w:t xml:space="preserve">М.П. </w:t>
      </w:r>
    </w:p>
    <w:p w:rsidR="00B70977" w:rsidRPr="00876BB5" w:rsidRDefault="00B70977" w:rsidP="00B70977">
      <w:pPr>
        <w:widowControl w:val="0"/>
        <w:tabs>
          <w:tab w:val="left" w:pos="1134"/>
        </w:tabs>
        <w:spacing w:before="120"/>
        <w:contextualSpacing/>
        <w:jc w:val="both"/>
        <w:rPr>
          <w:rFonts w:ascii="Tahoma" w:hAnsi="Tahoma" w:cs="Tahoma"/>
          <w:i/>
          <w:sz w:val="18"/>
          <w:szCs w:val="18"/>
        </w:rPr>
      </w:pPr>
    </w:p>
    <w:p w:rsidR="00230E7C" w:rsidRDefault="00230E7C"/>
    <w:sectPr w:rsidR="00230E7C" w:rsidSect="00B70977">
      <w:headerReference w:type="default" r:id="rId7"/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0F19" w:rsidRDefault="00DC0F19" w:rsidP="00DC0F19">
      <w:r>
        <w:separator/>
      </w:r>
    </w:p>
  </w:endnote>
  <w:endnote w:type="continuationSeparator" w:id="0">
    <w:p w:rsidR="00DC0F19" w:rsidRDefault="00DC0F19" w:rsidP="00DC0F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0F19" w:rsidRDefault="00DC0F19" w:rsidP="00DC0F19">
      <w:r>
        <w:separator/>
      </w:r>
    </w:p>
  </w:footnote>
  <w:footnote w:type="continuationSeparator" w:id="0">
    <w:p w:rsidR="00DC0F19" w:rsidRDefault="00DC0F19" w:rsidP="00DC0F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0F19" w:rsidRPr="00DC0F19" w:rsidRDefault="00DC0F19" w:rsidP="00DC0F19">
    <w:pPr>
      <w:pStyle w:val="a3"/>
      <w:jc w:val="right"/>
    </w:pPr>
    <w:r>
      <w:t>Приложение 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977"/>
    <w:rsid w:val="00224AF4"/>
    <w:rsid w:val="00230E7C"/>
    <w:rsid w:val="00240E6D"/>
    <w:rsid w:val="00B70977"/>
    <w:rsid w:val="00DC0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6D4B16"/>
  <w15:chartTrackingRefBased/>
  <w15:docId w15:val="{546FC95C-74E7-45E7-8DA6-C8FEA2B3B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09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C0F1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C0F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DC0F1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C0F1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102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NorNikel</Company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Левченко Инна Васильевна</dc:creator>
  <cp:keywords/>
  <dc:description/>
  <cp:lastModifiedBy>Сулейменова Айнур Сергазиновна</cp:lastModifiedBy>
  <cp:revision>3</cp:revision>
  <dcterms:created xsi:type="dcterms:W3CDTF">2024-02-21T06:20:00Z</dcterms:created>
  <dcterms:modified xsi:type="dcterms:W3CDTF">2025-06-10T08:27:00Z</dcterms:modified>
</cp:coreProperties>
</file>